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M（贸易）签证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widowControl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来华从事商业贸易活动的外国人，</w:t>
      </w:r>
      <w:r>
        <w:rPr>
          <w:rFonts w:hint="eastAsia" w:ascii="仿宋_GB2312" w:eastAsia="仿宋_GB2312"/>
          <w:sz w:val="32"/>
          <w:szCs w:val="32"/>
        </w:rPr>
        <w:t>可申请M签证延期或换发M签证。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1、本人有效护照或其他国际旅行证件及签证的原件和复印件；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2、填写完整的《外国人签证证件申请表》；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3、广东省出入境证件数码相片1张及该相片的《检测回执》；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4、本市有效《境外人员临时住宿登记表》；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5、与申请事由相关的其他证明材料: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（1）申请M签证延期，提交本市邀请、接待单位或者个人出具的证明函件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；合作伙伴为个人的，出具的函件应当签名并提交本地常住户籍证明或者本地居住地证明。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（2）申请换发M签证，提交本市邀请、接待单位出具的证明函件。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（3）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本市接待单位注册登记证明（单位登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</w:rPr>
        <w:t>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涉外单位管理系统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instrText xml:space="preserve"> HYPERLINK "https://gzwg.gzjd.gov.cn/crj-app-server/crjmsjw/swdwsq" </w:instrTex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https://gzwg.gzjd.gov.cn/crj-app-server/crjmsjw/swdwsq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）进行网上备案；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6、公安机关认为需要提供的其他证明。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r>
        <w:rPr>
          <w:rFonts w:hint="eastAsia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r>
        <w:rPr>
          <w:rFonts w:hint="eastAsia" w:ascii="仿宋_GB2312" w:hAnsi="仿宋" w:eastAsia="仿宋_GB2312"/>
          <w:sz w:val="32"/>
          <w:szCs w:val="32"/>
        </w:rPr>
        <w:t>办理时限：</w:t>
      </w:r>
      <w:r>
        <w:rPr>
          <w:rFonts w:hint="eastAsia" w:ascii="仿宋_GB2312" w:hAnsi="仿宋" w:eastAsia="仿宋_GB2312"/>
          <w:b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7个工作日办结。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0716"/>
    <w:rsid w:val="00097D46"/>
    <w:rsid w:val="000C5DFF"/>
    <w:rsid w:val="001D7E1B"/>
    <w:rsid w:val="002B3BD0"/>
    <w:rsid w:val="002B735A"/>
    <w:rsid w:val="00470716"/>
    <w:rsid w:val="00766744"/>
    <w:rsid w:val="007946FA"/>
    <w:rsid w:val="007D5129"/>
    <w:rsid w:val="007E4438"/>
    <w:rsid w:val="007F1A52"/>
    <w:rsid w:val="009A138C"/>
    <w:rsid w:val="00A20461"/>
    <w:rsid w:val="00B40422"/>
    <w:rsid w:val="00B57AE7"/>
    <w:rsid w:val="00D56D25"/>
    <w:rsid w:val="00D84BDA"/>
    <w:rsid w:val="00DD36EB"/>
    <w:rsid w:val="00F2401D"/>
    <w:rsid w:val="3C4F11B5"/>
    <w:rsid w:val="6A331568"/>
    <w:rsid w:val="6C1974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377</Characters>
  <Lines>3</Lines>
  <Paragraphs>1</Paragraphs>
  <TotalTime>0</TotalTime>
  <ScaleCrop>false</ScaleCrop>
  <LinksUpToDate>false</LinksUpToDate>
  <CharactersWithSpaces>441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2018-09-13T06:54:00Z</dcterms:created>
  <dc:creator>邢华龙（出入境） 2018/9/12 17:16:29</dc:creator>
  <cp:lastModifiedBy>和木之家</cp:lastModifiedBy>
  <dcterms:modified xsi:type="dcterms:W3CDTF">2023-11-22T08:37:53Z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D0D1AB182A544AE7AA6F4F5AAEBD7865</vt:lpwstr>
  </property>
</Properties>
</file>